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BC" w:rsidRDefault="00667DBC" w:rsidP="00C628A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DBC" w:rsidRPr="00667DBC" w:rsidRDefault="00667DBC" w:rsidP="00667D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BAD" w:rsidRPr="000D01AE" w:rsidRDefault="008C3BAD" w:rsidP="008C3B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Настоящий Порядок оформления возникновения, приостановления и прекращения образовательных отношений между Муниципальным бюджетным образовательным учреждением </w:t>
      </w:r>
      <w:r w:rsidR="00C628A0">
        <w:rPr>
          <w:rFonts w:ascii="Times New Roman" w:hAnsi="Times New Roman" w:cs="Times New Roman"/>
          <w:sz w:val="24"/>
          <w:szCs w:val="24"/>
        </w:rPr>
        <w:t xml:space="preserve">«Детский сад «Солнышко»п.Эркен-Шахар» </w:t>
      </w:r>
      <w:r w:rsidRPr="000D01AE">
        <w:rPr>
          <w:rFonts w:ascii="Times New Roman" w:hAnsi="Times New Roman" w:cs="Times New Roman"/>
          <w:sz w:val="24"/>
          <w:szCs w:val="24"/>
        </w:rPr>
        <w:t xml:space="preserve"> и обучающимися и их родителями (законными представителями) (далее -  ДОУ), (далее - Порядок) разработан в соответствии с: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 4, 61, 62 Федерального закона от 29.12.2012 № 273-Ф3 "Об образовании в Российской Федерации";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ст.2 Федерального закона от 25.07.2002 № 115-ФЗ «О правовом положении иностранных граждан в Российской Федерации» (прием иностранных граждан, лиц без гражданства);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ст.6 ч.1 Федерального закона Российской Федерации от 27.07.2006 № 152-ФЗ «О персональных данных»;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№ 1014;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Порядком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08.04.2014 № 293;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21 января 2019 г. №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293”; </w:t>
      </w:r>
    </w:p>
    <w:p w:rsidR="008C3BAD" w:rsidRPr="000D01AE" w:rsidRDefault="008C3BAD" w:rsidP="00C1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Уставом ДОУ.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8C3BAD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Возникновение образовательных отношении </w:t>
      </w:r>
    </w:p>
    <w:p w:rsidR="00652B08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При зачислении ребенка в ДОУ между ДОУ и родителями (законными представителями) заключается Договор об образовании по образовательной программе дошкольного образования, либо Договор об образовании по адаптированной образовательной программе дошкольного образования детей с ОВЗ подписание которого является обязательным для данных сторон. Договор об образовании включает в себя основные характеристики образования, в том числе вид, направленность образовательной программы, форму обучения, срок освоения образовательной программы дошкольного </w:t>
      </w:r>
      <w:r w:rsidRPr="000D01A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(продолжительность обучения). Договор об образовании составляется в двух экземплярах, имеющих одинаковую юридическую силу, по одному для каждой из сторон. 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 Примерная форма заявления размещается МБДОУ на информационном стенде и на официальном сайте МБДОУ в сети Интернет.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 xml:space="preserve">е) </w:t>
      </w:r>
      <w:r w:rsidRPr="00652B08">
        <w:rPr>
          <w:rFonts w:ascii="Times New Roman" w:hAnsi="Times New Roman" w:cs="Times New Roman"/>
          <w:sz w:val="24"/>
          <w:szCs w:val="24"/>
          <w:shd w:val="clear" w:color="auto" w:fill="FFFFFF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Прием детей, впервые поступающих в МБДОУ, осуществляется на основании медицинского заключения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Для приема в МБДОУ: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52B08" w:rsidRP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52B08" w:rsidRDefault="00652B08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08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МБДОУ на время обучения ребенка.</w:t>
      </w:r>
    </w:p>
    <w:p w:rsidR="006C6187" w:rsidRPr="00652B08" w:rsidRDefault="006C6187" w:rsidP="00652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BAD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>Порядок приостановления образовательных отношении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приостановлены на основании письменного заявления родителей (законных представителей) о сохранении места за воспитанником ДОУ в случае: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пребывания в условиях карантина;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прохождения длительного санаторно-курортного лечения; 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длительных отпусков родителей (законных представителей);</w:t>
      </w:r>
    </w:p>
    <w:p w:rsidR="008C3BAD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других причин, указанных родителями (законными представителями) в заявлении, не позволяющих воспитаннику посещать  ДОУ.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обучающегося для сохранения места представляют в ДОУ документы, подтверждающие отсутствие обучающегося по уважительным причинам согласно личного заявления родителей (законных представителей). </w:t>
      </w:r>
    </w:p>
    <w:p w:rsidR="000D01AE" w:rsidRPr="000D01AE" w:rsidRDefault="008C3BAD" w:rsidP="00C13E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1AE">
        <w:rPr>
          <w:rFonts w:ascii="Times New Roman" w:hAnsi="Times New Roman" w:cs="Times New Roman"/>
          <w:b/>
          <w:sz w:val="24"/>
          <w:szCs w:val="24"/>
        </w:rPr>
        <w:t xml:space="preserve">Изменения образовательных отношений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образования, повлекших за собой изменение взаимных прав и обязанностей обучающегося </w:t>
      </w:r>
      <w:r w:rsidR="000D01AE" w:rsidRPr="000D01AE">
        <w:rPr>
          <w:rFonts w:ascii="Times New Roman" w:hAnsi="Times New Roman" w:cs="Times New Roman"/>
          <w:sz w:val="24"/>
          <w:szCs w:val="24"/>
        </w:rPr>
        <w:t>в</w:t>
      </w:r>
      <w:r w:rsidRPr="000D01AE">
        <w:rPr>
          <w:rFonts w:ascii="Times New Roman" w:hAnsi="Times New Roman" w:cs="Times New Roman"/>
          <w:sz w:val="24"/>
          <w:szCs w:val="24"/>
        </w:rPr>
        <w:t xml:space="preserve"> ДОУ. Образовательные отношения могут быть изменены как по инициативе родителей (законных представителей) обучающегося на основании письменного заявления, так и по инициативе ДОУ. Основанием для изменения образовательных отношений является соответствующий приказ заведующего ДОУ. Приказ издается на основании внесения изменений в Договор об образовании. Права и обязанности обучающегося, предусмотренные законодательством об образовании и локальными нормативными актами ДОУ, изменяются с даты издания приказа заведующего или с иной указанной в нем даты.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6C6187">
        <w:rPr>
          <w:rFonts w:ascii="Times New Roman" w:hAnsi="Times New Roman" w:cs="Times New Roman"/>
          <w:b/>
          <w:sz w:val="24"/>
          <w:szCs w:val="24"/>
        </w:rPr>
        <w:t>5</w:t>
      </w:r>
      <w:r w:rsidRPr="000D01AE">
        <w:rPr>
          <w:rFonts w:ascii="Times New Roman" w:hAnsi="Times New Roman" w:cs="Times New Roman"/>
          <w:sz w:val="24"/>
          <w:szCs w:val="24"/>
        </w:rPr>
        <w:t xml:space="preserve">. </w:t>
      </w:r>
      <w:r w:rsidRPr="000D01AE">
        <w:rPr>
          <w:rFonts w:ascii="Times New Roman" w:hAnsi="Times New Roman" w:cs="Times New Roman"/>
          <w:b/>
          <w:sz w:val="24"/>
          <w:szCs w:val="24"/>
        </w:rPr>
        <w:t>Прекра</w:t>
      </w:r>
      <w:r w:rsidR="000D01AE" w:rsidRPr="000D01AE">
        <w:rPr>
          <w:rFonts w:ascii="Times New Roman" w:hAnsi="Times New Roman" w:cs="Times New Roman"/>
          <w:b/>
          <w:sz w:val="24"/>
          <w:szCs w:val="24"/>
        </w:rPr>
        <w:t>щение образовательных отношений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>5.1. Образовательные отношения прекращаются в связи с отчислением обучающегося из ДОУ: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в связи освоением образовательной программы дошкольного образования (завершением обучения);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досрочно по основаниям, установленным п. 5.2. Порядка. 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0D01AE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34EB" w:rsidRPr="000D01AE" w:rsidRDefault="008C3BAD" w:rsidP="00C13E99">
      <w:pPr>
        <w:jc w:val="both"/>
        <w:rPr>
          <w:rFonts w:ascii="Times New Roman" w:hAnsi="Times New Roman" w:cs="Times New Roman"/>
          <w:sz w:val="24"/>
          <w:szCs w:val="24"/>
        </w:rPr>
      </w:pPr>
      <w:r w:rsidRPr="000D01AE">
        <w:rPr>
          <w:rFonts w:ascii="Times New Roman" w:hAnsi="Times New Roman" w:cs="Times New Roman"/>
          <w:sz w:val="24"/>
          <w:szCs w:val="24"/>
        </w:rPr>
        <w:sym w:font="Symbol" w:char="F0B7"/>
      </w:r>
      <w:r w:rsidRPr="000D01AE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родителей (законных представителей) несовершеннолетнего обучающегося и ДОУ, в т. ч. в случае прекращения деятельности ДОУ.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Отчисление как мера дисциплинарного взыскания не применяется к обучающимся по образовательным программам дошкольного образования. Не допускается отчисление обучающихся во время их болезни. Основанием для прекращения образовательных отношений является приказ об отчислении обучающегося из ДОУ. Права и обязанности родителей (законных представителей) несовершеннолетнего </w:t>
      </w:r>
      <w:r w:rsidRPr="000D01AE">
        <w:rPr>
          <w:rFonts w:ascii="Times New Roman" w:hAnsi="Times New Roman" w:cs="Times New Roman"/>
          <w:sz w:val="24"/>
          <w:szCs w:val="24"/>
        </w:rPr>
        <w:lastRenderedPageBreak/>
        <w:t>обучающегося, предусмотренные законодательством об образовании и локальными нормативными актами ДОУ, прекращаются с даты его отчисления из ДОУ. При переводе обучающегося из ДОУ в другое образовательное учреждение документы выдаются по личному заявлению его родителей (законных представителей).</w:t>
      </w:r>
    </w:p>
    <w:sectPr w:rsidR="00BD34EB" w:rsidRPr="000D01AE" w:rsidSect="00667DB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C5" w:rsidRDefault="00CE6FC5" w:rsidP="00667DBC">
      <w:pPr>
        <w:spacing w:after="0" w:line="240" w:lineRule="auto"/>
      </w:pPr>
      <w:r>
        <w:separator/>
      </w:r>
    </w:p>
  </w:endnote>
  <w:endnote w:type="continuationSeparator" w:id="1">
    <w:p w:rsidR="00CE6FC5" w:rsidRDefault="00CE6FC5" w:rsidP="0066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96979"/>
      <w:docPartObj>
        <w:docPartGallery w:val="Page Numbers (Bottom of Page)"/>
        <w:docPartUnique/>
      </w:docPartObj>
    </w:sdtPr>
    <w:sdtContent>
      <w:p w:rsidR="00667DBC" w:rsidRDefault="00344980">
        <w:pPr>
          <w:pStyle w:val="a6"/>
          <w:jc w:val="right"/>
        </w:pPr>
        <w:r>
          <w:fldChar w:fldCharType="begin"/>
        </w:r>
        <w:r w:rsidR="00667DBC">
          <w:instrText>PAGE   \* MERGEFORMAT</w:instrText>
        </w:r>
        <w:r>
          <w:fldChar w:fldCharType="separate"/>
        </w:r>
        <w:r w:rsidR="00C628A0">
          <w:rPr>
            <w:noProof/>
          </w:rPr>
          <w:t>2</w:t>
        </w:r>
        <w:r>
          <w:fldChar w:fldCharType="end"/>
        </w:r>
      </w:p>
    </w:sdtContent>
  </w:sdt>
  <w:p w:rsidR="00667DBC" w:rsidRDefault="00667D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C5" w:rsidRDefault="00CE6FC5" w:rsidP="00667DBC">
      <w:pPr>
        <w:spacing w:after="0" w:line="240" w:lineRule="auto"/>
      </w:pPr>
      <w:r>
        <w:separator/>
      </w:r>
    </w:p>
  </w:footnote>
  <w:footnote w:type="continuationSeparator" w:id="1">
    <w:p w:rsidR="00CE6FC5" w:rsidRDefault="00CE6FC5" w:rsidP="0066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652B"/>
    <w:multiLevelType w:val="hybridMultilevel"/>
    <w:tmpl w:val="720C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37"/>
    <w:rsid w:val="000B10B2"/>
    <w:rsid w:val="000D01AE"/>
    <w:rsid w:val="00115837"/>
    <w:rsid w:val="00305E44"/>
    <w:rsid w:val="00344980"/>
    <w:rsid w:val="00652B08"/>
    <w:rsid w:val="00667DBC"/>
    <w:rsid w:val="006C6187"/>
    <w:rsid w:val="0075677D"/>
    <w:rsid w:val="008C3BAD"/>
    <w:rsid w:val="00925005"/>
    <w:rsid w:val="009B722C"/>
    <w:rsid w:val="00C13E99"/>
    <w:rsid w:val="00C628A0"/>
    <w:rsid w:val="00CE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0"/>
  </w:style>
  <w:style w:type="paragraph" w:styleId="1">
    <w:name w:val="heading 1"/>
    <w:basedOn w:val="a"/>
    <w:next w:val="a"/>
    <w:link w:val="10"/>
    <w:qFormat/>
    <w:rsid w:val="00C13E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E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DBC"/>
  </w:style>
  <w:style w:type="paragraph" w:styleId="a6">
    <w:name w:val="footer"/>
    <w:basedOn w:val="a"/>
    <w:link w:val="a7"/>
    <w:uiPriority w:val="99"/>
    <w:unhideWhenUsed/>
    <w:rsid w:val="0066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DBC"/>
  </w:style>
  <w:style w:type="paragraph" w:customStyle="1" w:styleId="ConsPlusNormal">
    <w:name w:val="ConsPlusNormal"/>
    <w:rsid w:val="00652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6</cp:revision>
  <dcterms:created xsi:type="dcterms:W3CDTF">2019-12-10T08:06:00Z</dcterms:created>
  <dcterms:modified xsi:type="dcterms:W3CDTF">2024-02-21T09:22:00Z</dcterms:modified>
</cp:coreProperties>
</file>